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2C" w:rsidRDefault="008B5C2C"/>
    <w:tbl>
      <w:tblPr>
        <w:tblStyle w:val="TableGrid"/>
        <w:tblW w:w="0" w:type="auto"/>
        <w:tblLook w:val="01E0"/>
      </w:tblPr>
      <w:tblGrid>
        <w:gridCol w:w="1444"/>
        <w:gridCol w:w="1449"/>
        <w:gridCol w:w="1137"/>
        <w:gridCol w:w="9146"/>
      </w:tblGrid>
      <w:tr w:rsidR="00F167E5" w:rsidTr="008B5C2C">
        <w:tc>
          <w:tcPr>
            <w:tcW w:w="1444" w:type="dxa"/>
          </w:tcPr>
          <w:p w:rsidR="00F167E5" w:rsidRPr="00B61965" w:rsidRDefault="00F167E5">
            <w:pPr>
              <w:rPr>
                <w:rFonts w:ascii="Century Schoolbook" w:hAnsi="Century Schoolbook"/>
                <w:b/>
                <w:smallCaps/>
                <w:sz w:val="18"/>
                <w:szCs w:val="18"/>
              </w:rPr>
            </w:pPr>
            <w:r w:rsidRPr="00B61965">
              <w:rPr>
                <w:rFonts w:ascii="Century Schoolbook" w:hAnsi="Century Schoolbook"/>
                <w:b/>
                <w:smallCaps/>
                <w:sz w:val="18"/>
                <w:szCs w:val="18"/>
              </w:rPr>
              <w:t>Needs Improvement</w:t>
            </w:r>
          </w:p>
        </w:tc>
        <w:tc>
          <w:tcPr>
            <w:tcW w:w="1449" w:type="dxa"/>
          </w:tcPr>
          <w:p w:rsidR="00F167E5" w:rsidRPr="00B61965" w:rsidRDefault="00F167E5">
            <w:pPr>
              <w:rPr>
                <w:rFonts w:ascii="Century Schoolbook" w:hAnsi="Century Schoolbook"/>
                <w:b/>
                <w:smallCaps/>
                <w:sz w:val="18"/>
                <w:szCs w:val="18"/>
              </w:rPr>
            </w:pPr>
            <w:r w:rsidRPr="00B61965">
              <w:rPr>
                <w:rFonts w:ascii="Century Schoolbook" w:hAnsi="Century Schoolbook"/>
                <w:b/>
                <w:smallCaps/>
                <w:sz w:val="18"/>
                <w:szCs w:val="18"/>
              </w:rPr>
              <w:t>Satisfactory</w:t>
            </w:r>
          </w:p>
        </w:tc>
        <w:tc>
          <w:tcPr>
            <w:tcW w:w="1137" w:type="dxa"/>
          </w:tcPr>
          <w:p w:rsidR="00F167E5" w:rsidRPr="00B61965" w:rsidRDefault="00745825">
            <w:pPr>
              <w:rPr>
                <w:rFonts w:ascii="Century Schoolbook" w:hAnsi="Century Schoolbook"/>
                <w:b/>
                <w:smallCaps/>
                <w:sz w:val="18"/>
                <w:szCs w:val="18"/>
              </w:rPr>
            </w:pPr>
            <w:r w:rsidRPr="00B61965">
              <w:rPr>
                <w:rFonts w:ascii="Century Schoolbook" w:hAnsi="Century Schoolbook"/>
                <w:b/>
                <w:smallCaps/>
                <w:sz w:val="18"/>
                <w:szCs w:val="18"/>
              </w:rPr>
              <w:t>Mastered</w:t>
            </w:r>
          </w:p>
        </w:tc>
        <w:tc>
          <w:tcPr>
            <w:tcW w:w="9146" w:type="dxa"/>
          </w:tcPr>
          <w:p w:rsidR="00F167E5" w:rsidRPr="00B61965" w:rsidRDefault="00B61965">
            <w:pPr>
              <w:rPr>
                <w:rFonts w:ascii="Century Schoolbook" w:hAnsi="Century Schoolbook"/>
                <w:b/>
                <w:smallCaps/>
              </w:rPr>
            </w:pPr>
            <w:r w:rsidRPr="00B61965">
              <w:rPr>
                <w:rFonts w:ascii="Century Schoolbook" w:hAnsi="Century Schoolbook"/>
                <w:b/>
                <w:smallCaps/>
              </w:rPr>
              <w:t>Objective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Paperwork is </w:t>
            </w:r>
            <w:r w:rsidR="00260DCF" w:rsidRPr="00260DCF">
              <w:rPr>
                <w:rFonts w:ascii="Century Schoolbook" w:hAnsi="Century Schoolbook"/>
                <w:sz w:val="20"/>
                <w:szCs w:val="20"/>
              </w:rPr>
              <w:t>regularly</w:t>
            </w: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 filed.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>
            <w:r w:rsidRPr="00260DCF">
              <w:rPr>
                <w:rFonts w:ascii="Century Schoolbook" w:hAnsi="Century Schoolbook"/>
                <w:sz w:val="20"/>
                <w:szCs w:val="20"/>
              </w:rPr>
              <w:t>Back up office supplies are available.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SC contact information is easily viewed for accessibility.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Monitor contact information is easily viewed for accessibility.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Project Manager contact information is easily viewed for accessibility.  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>
            <w:r w:rsidRPr="00260DCF">
              <w:rPr>
                <w:rFonts w:ascii="Century Schoolbook" w:hAnsi="Century Schoolbook"/>
                <w:sz w:val="20"/>
                <w:szCs w:val="20"/>
              </w:rPr>
              <w:t>Site information is easily viewed for accessibility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SC bills for time appropriately.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Study files are well-organized &amp; are visually </w:t>
            </w:r>
            <w:r w:rsidR="00260DCF" w:rsidRPr="00260DCF">
              <w:rPr>
                <w:rFonts w:ascii="Century Schoolbook" w:hAnsi="Century Schoolbook"/>
                <w:sz w:val="20"/>
                <w:szCs w:val="20"/>
              </w:rPr>
              <w:t>labeled</w:t>
            </w: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 for easy retrieval.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The content of each file is organized chronologically by date or visit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Site files are well-organized &amp; are visually </w:t>
            </w:r>
            <w:r w:rsidR="00260DCF" w:rsidRPr="00260DCF">
              <w:rPr>
                <w:rFonts w:ascii="Century Schoolbook" w:hAnsi="Century Schoolbook"/>
                <w:sz w:val="20"/>
                <w:szCs w:val="20"/>
              </w:rPr>
              <w:t>labeled</w:t>
            </w: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 for easy retrieval. The content is </w:t>
            </w:r>
          </w:p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organized by chronological date.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260DCF" w:rsidRPr="00260DCF" w:rsidRDefault="00F167E5" w:rsidP="00260DCF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Regulatory Binder is well-organized &amp; are visually </w:t>
            </w:r>
            <w:r w:rsidR="00260DCF" w:rsidRPr="00260DCF">
              <w:rPr>
                <w:rFonts w:ascii="Century Schoolbook" w:hAnsi="Century Schoolbook"/>
                <w:sz w:val="20"/>
                <w:szCs w:val="20"/>
              </w:rPr>
              <w:t>labeled</w:t>
            </w: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 for easy </w:t>
            </w:r>
            <w:r w:rsidR="00260DCF" w:rsidRPr="00260DCF">
              <w:rPr>
                <w:rFonts w:ascii="Century Schoolbook" w:hAnsi="Century Schoolbook"/>
                <w:sz w:val="20"/>
                <w:szCs w:val="20"/>
              </w:rPr>
              <w:t>retrieval.</w:t>
            </w:r>
          </w:p>
          <w:p w:rsidR="00F167E5" w:rsidRPr="00260DCF" w:rsidRDefault="00260DCF" w:rsidP="00260DCF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Content </w:t>
            </w:r>
            <w:r w:rsidR="00F167E5" w:rsidRPr="00260DCF">
              <w:rPr>
                <w:rFonts w:ascii="Century Schoolbook" w:hAnsi="Century Schoolbook"/>
                <w:sz w:val="20"/>
                <w:szCs w:val="20"/>
              </w:rPr>
              <w:t>of</w:t>
            </w:r>
            <w:r w:rsidR="00745825" w:rsidRPr="00260DCF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F167E5" w:rsidRPr="00260DCF">
              <w:rPr>
                <w:rFonts w:ascii="Century Schoolbook" w:hAnsi="Century Schoolbook"/>
                <w:sz w:val="20"/>
                <w:szCs w:val="20"/>
              </w:rPr>
              <w:t>each section is organized by chronological date.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Subject chart(s) </w:t>
            </w:r>
            <w:r w:rsidR="00260DCF" w:rsidRPr="00260DCF">
              <w:rPr>
                <w:rFonts w:ascii="Century Schoolbook" w:hAnsi="Century Schoolbook"/>
                <w:sz w:val="20"/>
                <w:szCs w:val="20"/>
              </w:rPr>
              <w:t>IS</w:t>
            </w: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 well organized. Information is filed con-currently, and </w:t>
            </w:r>
            <w:r w:rsidR="00260DCF" w:rsidRPr="00260DCF">
              <w:rPr>
                <w:rFonts w:ascii="Century Schoolbook" w:hAnsi="Century Schoolbook"/>
                <w:sz w:val="20"/>
                <w:szCs w:val="20"/>
              </w:rPr>
              <w:t>easily</w:t>
            </w: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located in the chart.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74582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Subject charts, regulatory  documents correspondence an</w:t>
            </w:r>
            <w:r w:rsidR="00745825" w:rsidRPr="00260DCF">
              <w:rPr>
                <w:rFonts w:ascii="Century Schoolbook" w:hAnsi="Century Schoolbook"/>
                <w:sz w:val="20"/>
                <w:szCs w:val="20"/>
              </w:rPr>
              <w:t xml:space="preserve">d study paperwork are </w:t>
            </w:r>
          </w:p>
          <w:p w:rsidR="00F167E5" w:rsidRPr="00260DCF" w:rsidRDefault="00F167E5" w:rsidP="0074582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always in</w:t>
            </w:r>
            <w:r w:rsidR="00745825" w:rsidRPr="00260DCF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260DCF">
              <w:rPr>
                <w:rFonts w:ascii="Century Schoolbook" w:hAnsi="Century Schoolbook"/>
                <w:sz w:val="20"/>
                <w:szCs w:val="20"/>
              </w:rPr>
              <w:t>order for a monitor visit.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Monitoring queries are </w:t>
            </w:r>
            <w:r w:rsidR="00260DCF" w:rsidRPr="00260DCF">
              <w:rPr>
                <w:rFonts w:ascii="Century Schoolbook" w:hAnsi="Century Schoolbook"/>
                <w:sz w:val="20"/>
                <w:szCs w:val="20"/>
              </w:rPr>
              <w:t>resolved</w:t>
            </w: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 in a timely manner.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SC regularly reviews the monitoring visit confirmation letter &amp; is prepared to correct</w:t>
            </w:r>
          </w:p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issues identified in the report. 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SC reviews the monitoring visit follow up letter &amp; addresses/resolves all of the items</w:t>
            </w:r>
          </w:p>
          <w:p w:rsidR="00F167E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listed in the letter.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745825" w:rsidRPr="00260DCF" w:rsidRDefault="00F167E5" w:rsidP="00F167E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Past monitoring visit notes are reviewed, resolution and co</w:t>
            </w:r>
            <w:r w:rsidR="00745825" w:rsidRPr="00260DCF">
              <w:rPr>
                <w:rFonts w:ascii="Century Schoolbook" w:hAnsi="Century Schoolbook"/>
                <w:sz w:val="20"/>
                <w:szCs w:val="20"/>
              </w:rPr>
              <w:t>rrective action is completed</w:t>
            </w:r>
          </w:p>
          <w:p w:rsidR="00F167E5" w:rsidRPr="00260DCF" w:rsidRDefault="00F167E5" w:rsidP="00745825">
            <w:pPr>
              <w:ind w:left="1440" w:hanging="1440"/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in</w:t>
            </w:r>
            <w:r w:rsidR="00745825" w:rsidRPr="00260DCF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a timely </w:t>
            </w:r>
            <w:r w:rsidR="00260DCF" w:rsidRPr="00260DCF">
              <w:rPr>
                <w:rFonts w:ascii="Century Schoolbook" w:hAnsi="Century Schoolbook"/>
                <w:sz w:val="20"/>
                <w:szCs w:val="20"/>
              </w:rPr>
              <w:t>fashion</w:t>
            </w: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. 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>
            <w:r w:rsidRPr="00260DCF">
              <w:rPr>
                <w:rFonts w:ascii="Century Schoolbook" w:hAnsi="Century Schoolbook"/>
                <w:sz w:val="20"/>
                <w:szCs w:val="20"/>
              </w:rPr>
              <w:t>Monitoring notes are organized, readable and complete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>
            <w:pPr>
              <w:rPr>
                <w:rFonts w:ascii="Century Schoolbook" w:hAnsi="Century Schoolbook"/>
                <w:sz w:val="20"/>
                <w:szCs w:val="20"/>
              </w:rPr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>SC is Managing this study is without difficulty.</w:t>
            </w:r>
          </w:p>
        </w:tc>
      </w:tr>
      <w:tr w:rsidR="00F167E5" w:rsidTr="008B5C2C">
        <w:tc>
          <w:tcPr>
            <w:tcW w:w="1444" w:type="dxa"/>
          </w:tcPr>
          <w:p w:rsidR="00F167E5" w:rsidRDefault="00F167E5"/>
        </w:tc>
        <w:tc>
          <w:tcPr>
            <w:tcW w:w="1449" w:type="dxa"/>
          </w:tcPr>
          <w:p w:rsidR="00F167E5" w:rsidRDefault="00F167E5"/>
        </w:tc>
        <w:tc>
          <w:tcPr>
            <w:tcW w:w="1137" w:type="dxa"/>
          </w:tcPr>
          <w:p w:rsidR="00F167E5" w:rsidRDefault="00F167E5"/>
        </w:tc>
        <w:tc>
          <w:tcPr>
            <w:tcW w:w="9146" w:type="dxa"/>
          </w:tcPr>
          <w:p w:rsidR="00F167E5" w:rsidRPr="00260DCF" w:rsidRDefault="00F167E5" w:rsidP="00F167E5">
            <w:pPr>
              <w:ind w:left="1440" w:hanging="1440"/>
            </w:pPr>
            <w:r w:rsidRPr="00260DCF">
              <w:rPr>
                <w:rFonts w:ascii="Century Schoolbook" w:hAnsi="Century Schoolbook"/>
                <w:sz w:val="20"/>
                <w:szCs w:val="20"/>
              </w:rPr>
              <w:t xml:space="preserve">SC work load is acceptable to efficiently manage all trials </w:t>
            </w:r>
            <w:r w:rsidR="00260DCF" w:rsidRPr="00260DCF">
              <w:rPr>
                <w:rFonts w:ascii="Century Schoolbook" w:hAnsi="Century Schoolbook"/>
                <w:sz w:val="20"/>
                <w:szCs w:val="20"/>
              </w:rPr>
              <w:t>assigned</w:t>
            </w:r>
            <w:r w:rsidRPr="00260DCF">
              <w:rPr>
                <w:rFonts w:ascii="Century Schoolbook" w:hAnsi="Century Schoolbook"/>
                <w:sz w:val="20"/>
                <w:szCs w:val="20"/>
              </w:rPr>
              <w:t>.</w:t>
            </w:r>
          </w:p>
        </w:tc>
      </w:tr>
    </w:tbl>
    <w:p w:rsidR="00DB5356" w:rsidRDefault="00DB5356" w:rsidP="00745825">
      <w:r>
        <w:t xml:space="preserve">Personnel Name: </w:t>
      </w:r>
    </w:p>
    <w:p w:rsidR="00DB5356" w:rsidRDefault="00DB5356" w:rsidP="00745825"/>
    <w:p w:rsidR="00DB5356" w:rsidRDefault="00DB5356" w:rsidP="00745825">
      <w:r>
        <w:t>Date Completed:</w:t>
      </w:r>
    </w:p>
    <w:sectPr w:rsidR="00DB5356" w:rsidSect="008B5C2C">
      <w:headerReference w:type="default" r:id="rId9"/>
      <w:footerReference w:type="default" r:id="rId10"/>
      <w:pgSz w:w="15840" w:h="12240" w:orient="landscape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2F2" w:rsidRDefault="005E72F2">
      <w:r>
        <w:separator/>
      </w:r>
    </w:p>
  </w:endnote>
  <w:endnote w:type="continuationSeparator" w:id="0">
    <w:p w:rsidR="005E72F2" w:rsidRDefault="005E7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altName w:val="NewCenturySchlb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73" w:rsidRPr="00B61965" w:rsidRDefault="00190773">
    <w:pPr>
      <w:pStyle w:val="Footer"/>
      <w:rPr>
        <w:rFonts w:ascii="Century Schoolbook" w:hAnsi="Century Schoolbook"/>
        <w:smallCaps/>
        <w:sz w:val="18"/>
      </w:rPr>
    </w:pPr>
    <w:r w:rsidRPr="00B61965">
      <w:rPr>
        <w:rFonts w:ascii="Century Schoolbook" w:hAnsi="Century Schoolbook"/>
        <w:smallCaps/>
        <w:sz w:val="18"/>
      </w:rPr>
      <w:t>Feb 2008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2F2" w:rsidRDefault="005E72F2">
      <w:r>
        <w:separator/>
      </w:r>
    </w:p>
  </w:footnote>
  <w:footnote w:type="continuationSeparator" w:id="0">
    <w:p w:rsidR="005E72F2" w:rsidRDefault="005E7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73" w:rsidRDefault="008B5C2C" w:rsidP="00B61965">
    <w:pPr>
      <w:pStyle w:val="Header"/>
      <w:jc w:val="center"/>
      <w:rPr>
        <w:rFonts w:ascii="Century Schoolbook" w:hAnsi="Century Schoolbook"/>
        <w:b/>
        <w:smallCaps/>
        <w:sz w:val="28"/>
        <w:szCs w:val="28"/>
      </w:rPr>
    </w:pPr>
    <w:r>
      <w:rPr>
        <w:rFonts w:ascii="Century Schoolbook" w:hAnsi="Century Schoolbook"/>
        <w:b/>
        <w:smallCaps/>
        <w:sz w:val="28"/>
        <w:szCs w:val="28"/>
      </w:rPr>
      <w:t xml:space="preserve">Clinical Research </w:t>
    </w:r>
    <w:r w:rsidR="00190773" w:rsidRPr="00B61965">
      <w:rPr>
        <w:rFonts w:ascii="Century Schoolbook" w:hAnsi="Century Schoolbook"/>
        <w:b/>
        <w:smallCaps/>
        <w:sz w:val="28"/>
        <w:szCs w:val="28"/>
      </w:rPr>
      <w:t>Coordinator Self-Assessment</w:t>
    </w:r>
  </w:p>
  <w:p w:rsidR="00190773" w:rsidRDefault="00190773" w:rsidP="00190773">
    <w:pPr>
      <w:pStyle w:val="Header"/>
      <w:rPr>
        <w:rFonts w:ascii="Century Schoolbook" w:hAnsi="Century Schoolbook"/>
        <w:b/>
        <w:smallCaps/>
        <w:sz w:val="20"/>
        <w:szCs w:val="20"/>
      </w:rPr>
    </w:pPr>
    <w:r w:rsidRPr="00190773">
      <w:rPr>
        <w:rFonts w:ascii="Century Schoolbook" w:hAnsi="Century Schoolbook"/>
        <w:b/>
        <w:smallCaps/>
        <w:sz w:val="20"/>
        <w:szCs w:val="20"/>
      </w:rPr>
      <w:t>Protocol</w:t>
    </w:r>
    <w:r>
      <w:rPr>
        <w:rFonts w:ascii="Century Schoolbook" w:hAnsi="Century Schoolbook"/>
        <w:b/>
        <w:smallCaps/>
        <w:sz w:val="20"/>
        <w:szCs w:val="20"/>
      </w:rPr>
      <w:t xml:space="preserve"> Title:</w:t>
    </w:r>
  </w:p>
  <w:p w:rsidR="00190773" w:rsidRDefault="00260DCF" w:rsidP="00190773">
    <w:pPr>
      <w:pStyle w:val="Header"/>
      <w:rPr>
        <w:rFonts w:ascii="Century Schoolbook" w:hAnsi="Century Schoolbook"/>
        <w:b/>
        <w:smallCaps/>
        <w:sz w:val="20"/>
        <w:szCs w:val="20"/>
      </w:rPr>
    </w:pPr>
    <w:r>
      <w:rPr>
        <w:rFonts w:ascii="Century Schoolbook" w:hAnsi="Century Schoolbook"/>
        <w:b/>
        <w:smallCaps/>
        <w:sz w:val="20"/>
        <w:szCs w:val="20"/>
      </w:rPr>
      <w:t>PI:</w:t>
    </w:r>
    <w:r>
      <w:rPr>
        <w:rFonts w:ascii="Century Schoolbook" w:hAnsi="Century Schoolbook"/>
        <w:b/>
        <w:smallCaps/>
        <w:sz w:val="20"/>
        <w:szCs w:val="20"/>
      </w:rPr>
      <w:tab/>
    </w:r>
    <w:r>
      <w:rPr>
        <w:rFonts w:ascii="Century Schoolbook" w:hAnsi="Century Schoolbook"/>
        <w:b/>
        <w:smallCaps/>
        <w:sz w:val="20"/>
        <w:szCs w:val="20"/>
      </w:rPr>
      <w:tab/>
      <w:t>IRB</w:t>
    </w:r>
    <w:r w:rsidR="00190773">
      <w:rPr>
        <w:rFonts w:ascii="Century Schoolbook" w:hAnsi="Century Schoolbook"/>
        <w:b/>
        <w:smallCaps/>
        <w:sz w:val="20"/>
        <w:szCs w:val="20"/>
      </w:rPr>
      <w:t xml:space="preserve"> #:</w:t>
    </w:r>
  </w:p>
  <w:p w:rsidR="00190773" w:rsidRPr="00190773" w:rsidRDefault="00190773" w:rsidP="00190773">
    <w:pPr>
      <w:pStyle w:val="Header"/>
      <w:rPr>
        <w:rFonts w:ascii="Century Schoolbook" w:hAnsi="Century Schoolbook"/>
        <w:b/>
        <w:smallCaps/>
        <w:sz w:val="20"/>
        <w:szCs w:val="20"/>
      </w:rPr>
    </w:pPr>
    <w:r>
      <w:rPr>
        <w:rFonts w:ascii="Century Schoolbook" w:hAnsi="Century Schoolbook"/>
        <w:b/>
        <w:smallCaps/>
        <w:sz w:val="20"/>
        <w:szCs w:val="20"/>
      </w:rPr>
      <w:t>Sponsor: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7E5"/>
    <w:rsid w:val="00016E31"/>
    <w:rsid w:val="00190773"/>
    <w:rsid w:val="00260DCF"/>
    <w:rsid w:val="00310783"/>
    <w:rsid w:val="004F7F56"/>
    <w:rsid w:val="005E72F2"/>
    <w:rsid w:val="006167E2"/>
    <w:rsid w:val="006A6518"/>
    <w:rsid w:val="00745825"/>
    <w:rsid w:val="008B5C2C"/>
    <w:rsid w:val="008E4515"/>
    <w:rsid w:val="00B61965"/>
    <w:rsid w:val="00D77E81"/>
    <w:rsid w:val="00DB5356"/>
    <w:rsid w:val="00F167E5"/>
    <w:rsid w:val="00F3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C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6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61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196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8B760E2DF244AA350C226C42F9E2A" ma:contentTypeVersion="1" ma:contentTypeDescription="Create a new document." ma:contentTypeScope="" ma:versionID="4e191a84a32009558f239e3968aadc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AB03A8-4B9C-4CBA-99B5-9AC54AEB36FA}"/>
</file>

<file path=customXml/itemProps2.xml><?xml version="1.0" encoding="utf-8"?>
<ds:datastoreItem xmlns:ds="http://schemas.openxmlformats.org/officeDocument/2006/customXml" ds:itemID="{FAD0FAAB-8F9A-4107-8CF2-9735A291EF47}"/>
</file>

<file path=customXml/itemProps3.xml><?xml version="1.0" encoding="utf-8"?>
<ds:datastoreItem xmlns:ds="http://schemas.openxmlformats.org/officeDocument/2006/customXml" ds:itemID="{0A0E1FD9-5C84-400D-818D-B352DD032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Needs Improvement</vt:lpstr>
    </vt:vector>
  </TitlesOfParts>
  <Company>WUSM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Needs Improvement</dc:title>
  <dc:subject/>
  <dc:creator>jenkerson_m</dc:creator>
  <cp:keywords/>
  <dc:description/>
  <cp:lastModifiedBy>test</cp:lastModifiedBy>
  <cp:revision>2</cp:revision>
  <dcterms:created xsi:type="dcterms:W3CDTF">2011-02-23T19:23:00Z</dcterms:created>
  <dcterms:modified xsi:type="dcterms:W3CDTF">2011-02-23T19:23:00Z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Id">
    <vt:lpwstr>0x01010052E8B760E2DF244AA350C226C42F9E2A</vt:lpwstr>
  </property>
</Properties>
</file>